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f68560aa-39c9-4c72-8b93-4f344292318a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6B71F8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6B71F8" w:rsidP="006B71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Pr="006B71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6B71F8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6B71F8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6B71F8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71F8" w:rsidRDefault="006B71F8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КЗАМЕНАЦІЙНОЇ СЕСІЇ</w:t>
            </w:r>
          </w:p>
          <w:p w:rsidR="006B71F8" w:rsidRPr="006B71F8" w:rsidRDefault="006B71F8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</w:t>
            </w:r>
            <w:proofErr w:type="spellEnd"/>
            <w:r w:rsidRPr="006B71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6B71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6B71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імені</w:t>
            </w:r>
            <w:proofErr w:type="spellEnd"/>
            <w:r w:rsidRPr="006B71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Тараса</w:t>
            </w:r>
            <w:r w:rsidRPr="006B71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Шевченка</w:t>
            </w:r>
            <w:proofErr w:type="spellEnd"/>
          </w:p>
          <w:p w:rsidR="00A243CC" w:rsidRPr="006B71F8" w:rsidRDefault="006B71F8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"Інституту біології та медицини"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6B71F8" w:rsidRDefault="006B71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6B71F8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6B71F8"/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6B71F8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6B71F8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  <w:proofErr w:type="spellEnd"/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6B71F8"/>
        </w:tc>
        <w:tc>
          <w:tcPr>
            <w:tcW w:w="405" w:type="pct"/>
            <w:vMerge/>
          </w:tcPr>
          <w:p w:rsidR="005D6696" w:rsidRDefault="006B71F8"/>
        </w:tc>
        <w:tc>
          <w:tcPr>
            <w:tcW w:w="1306" w:type="pct"/>
            <w:gridSpan w:val="2"/>
            <w:vMerge/>
          </w:tcPr>
          <w:p w:rsidR="005D6696" w:rsidRDefault="006B71F8"/>
        </w:tc>
        <w:tc>
          <w:tcPr>
            <w:tcW w:w="1353" w:type="pct"/>
            <w:vMerge/>
            <w:vAlign w:val="center"/>
          </w:tcPr>
          <w:p w:rsidR="005D6696" w:rsidRDefault="006B71F8" w:rsidP="005D6696"/>
        </w:tc>
        <w:tc>
          <w:tcPr>
            <w:tcW w:w="360" w:type="pc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472689" w:rsidTr="006B71F8">
        <w:tc>
          <w:tcPr>
            <w:tcW w:w="226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біотехнологія 1</w:t>
            </w:r>
          </w:p>
        </w:tc>
        <w:tc>
          <w:tcPr>
            <w:tcW w:w="1306" w:type="pct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>Устаткування виробництв в галузі</w:t>
            </w:r>
          </w:p>
        </w:tc>
        <w:tc>
          <w:tcPr>
            <w:tcW w:w="1353" w:type="pct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ас.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Костюк О.С., доц.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Пенчук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Ю.М.</w:t>
            </w:r>
          </w:p>
        </w:tc>
        <w:tc>
          <w:tcPr>
            <w:tcW w:w="360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04.06.2021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472689" w:rsidTr="006B71F8">
        <w:tc>
          <w:tcPr>
            <w:tcW w:w="226" w:type="pct"/>
          </w:tcPr>
          <w:p w:rsidR="00472689" w:rsidRDefault="00472689"/>
        </w:tc>
        <w:tc>
          <w:tcPr>
            <w:tcW w:w="40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біотехнологія 2</w:t>
            </w:r>
          </w:p>
        </w:tc>
        <w:tc>
          <w:tcPr>
            <w:tcW w:w="1306" w:type="pct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>Устаткування виробництв в галузі</w:t>
            </w:r>
          </w:p>
        </w:tc>
        <w:tc>
          <w:tcPr>
            <w:tcW w:w="1353" w:type="pct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ас.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Костюк О.С., доц.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Пенчук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Ю.М.</w:t>
            </w:r>
          </w:p>
        </w:tc>
        <w:tc>
          <w:tcPr>
            <w:tcW w:w="360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04.06.2021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472689" w:rsidTr="006B71F8">
        <w:tc>
          <w:tcPr>
            <w:tcW w:w="226" w:type="pct"/>
          </w:tcPr>
          <w:p w:rsidR="00472689" w:rsidRDefault="00472689"/>
        </w:tc>
        <w:tc>
          <w:tcPr>
            <w:tcW w:w="40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Лабораторна діагностика 1</w:t>
            </w:r>
          </w:p>
        </w:tc>
        <w:tc>
          <w:tcPr>
            <w:tcW w:w="1306" w:type="pct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>Молекулярна біологія</w:t>
            </w:r>
          </w:p>
        </w:tc>
        <w:tc>
          <w:tcPr>
            <w:tcW w:w="1353" w:type="pct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Сиволоб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А.В., ас.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Юет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А.С.</w:t>
            </w:r>
          </w:p>
        </w:tc>
        <w:tc>
          <w:tcPr>
            <w:tcW w:w="360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04.06.2021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472689" w:rsidTr="006B71F8">
        <w:tc>
          <w:tcPr>
            <w:tcW w:w="226" w:type="pct"/>
          </w:tcPr>
          <w:p w:rsidR="00472689" w:rsidRDefault="00472689"/>
        </w:tc>
        <w:tc>
          <w:tcPr>
            <w:tcW w:w="40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Лабораторна діагностика 2</w:t>
            </w:r>
          </w:p>
        </w:tc>
        <w:tc>
          <w:tcPr>
            <w:tcW w:w="1306" w:type="pct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>Молекулярна біологія</w:t>
            </w:r>
          </w:p>
        </w:tc>
        <w:tc>
          <w:tcPr>
            <w:tcW w:w="1353" w:type="pct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Сиволоб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А.В., ас.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Юет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А.С.</w:t>
            </w:r>
          </w:p>
        </w:tc>
        <w:tc>
          <w:tcPr>
            <w:tcW w:w="360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14:00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  <w:tc>
          <w:tcPr>
            <w:tcW w:w="362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04.06.2021</w:t>
            </w:r>
          </w:p>
        </w:tc>
        <w:tc>
          <w:tcPr>
            <w:tcW w:w="225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12:00</w:t>
            </w:r>
          </w:p>
        </w:tc>
        <w:tc>
          <w:tcPr>
            <w:tcW w:w="269" w:type="pct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6B71F8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A84851" w:rsidRPr="005D6696" w:rsidSect="00AC2BA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c794fc23-3055-4325-8fdc-d99bbe30471f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6B71F8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6B71F8" w:rsidP="006B71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6B71F8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6B71F8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6B71F8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71F8" w:rsidRPr="006B71F8" w:rsidRDefault="006B71F8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ЗАЛІКОВОЇ СЕСІЇ</w:t>
            </w:r>
          </w:p>
          <w:p w:rsidR="006B71F8" w:rsidRPr="006B71F8" w:rsidRDefault="006B71F8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F8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 національний університет</w:t>
            </w:r>
            <w:r w:rsidRPr="006B71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імені Тараса Шевченка</w:t>
            </w:r>
          </w:p>
          <w:p w:rsidR="00A243CC" w:rsidRPr="00A243CC" w:rsidRDefault="006B71F8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6B71F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6B71F8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6B71F8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6B71F8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6B71F8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Заліки</w:t>
            </w:r>
            <w:proofErr w:type="spellEnd"/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6B71F8"/>
        </w:tc>
        <w:tc>
          <w:tcPr>
            <w:tcW w:w="585" w:type="pct"/>
            <w:vMerge/>
          </w:tcPr>
          <w:p w:rsidR="00F56474" w:rsidRDefault="006B71F8"/>
        </w:tc>
        <w:tc>
          <w:tcPr>
            <w:tcW w:w="1622" w:type="pct"/>
            <w:gridSpan w:val="2"/>
            <w:vMerge/>
          </w:tcPr>
          <w:p w:rsidR="00F56474" w:rsidRDefault="006B71F8"/>
        </w:tc>
        <w:tc>
          <w:tcPr>
            <w:tcW w:w="1442" w:type="pct"/>
            <w:vMerge/>
            <w:vAlign w:val="center"/>
          </w:tcPr>
          <w:p w:rsidR="00F56474" w:rsidRDefault="006B71F8" w:rsidP="005D6696"/>
        </w:tc>
        <w:tc>
          <w:tcPr>
            <w:tcW w:w="450" w:type="pc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6B71F8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472689">
        <w:tc>
          <w:tcPr>
            <w:tcW w:w="711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біотехнологія 2</w:t>
            </w:r>
          </w:p>
        </w:tc>
        <w:tc>
          <w:tcPr>
            <w:tcW w:w="2694" w:type="dxa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Процеси і апарати </w:t>
            </w:r>
            <w:r>
              <w:rPr>
                <w:rFonts w:ascii="Times" w:eastAsia="Times" w:hAnsi="Times" w:cs="Times"/>
                <w:sz w:val="20"/>
                <w:szCs w:val="20"/>
              </w:rPr>
              <w:t>біотехнологічних виробництв</w:t>
            </w:r>
          </w:p>
        </w:tc>
        <w:tc>
          <w:tcPr>
            <w:tcW w:w="4538" w:type="dxa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проф. </w:t>
            </w:r>
            <w:r>
              <w:rPr>
                <w:rFonts w:ascii="Times" w:eastAsia="Times" w:hAnsi="Times" w:cs="Times"/>
                <w:sz w:val="20"/>
                <w:szCs w:val="20"/>
              </w:rPr>
              <w:t>Блюм Я.Б.</w:t>
            </w:r>
          </w:p>
        </w:tc>
        <w:tc>
          <w:tcPr>
            <w:tcW w:w="1416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988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472689">
        <w:tc>
          <w:tcPr>
            <w:tcW w:w="711" w:type="dxa"/>
          </w:tcPr>
          <w:p w:rsidR="00472689" w:rsidRDefault="00472689"/>
        </w:tc>
        <w:tc>
          <w:tcPr>
            <w:tcW w:w="1841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Лабораторна діагностика 1</w:t>
            </w:r>
          </w:p>
        </w:tc>
        <w:tc>
          <w:tcPr>
            <w:tcW w:w="2694" w:type="dxa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>Українська та зарубіжна культура</w:t>
            </w:r>
          </w:p>
        </w:tc>
        <w:tc>
          <w:tcPr>
            <w:tcW w:w="4538" w:type="dxa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Бежнар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Г.П.</w:t>
            </w:r>
          </w:p>
        </w:tc>
        <w:tc>
          <w:tcPr>
            <w:tcW w:w="1416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988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472689">
        <w:tc>
          <w:tcPr>
            <w:tcW w:w="711" w:type="dxa"/>
          </w:tcPr>
          <w:p w:rsidR="00472689" w:rsidRDefault="00472689"/>
        </w:tc>
        <w:tc>
          <w:tcPr>
            <w:tcW w:w="1841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Лабораторна діагностика 2</w:t>
            </w:r>
          </w:p>
        </w:tc>
        <w:tc>
          <w:tcPr>
            <w:tcW w:w="2694" w:type="dxa"/>
            <w:gridSpan w:val="2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>Українська та зарубіжна культура</w:t>
            </w:r>
          </w:p>
        </w:tc>
        <w:tc>
          <w:tcPr>
            <w:tcW w:w="4538" w:type="dxa"/>
          </w:tcPr>
          <w:p w:rsidR="00472689" w:rsidRDefault="006B71F8">
            <w:r>
              <w:rPr>
                <w:rFonts w:ascii="Times" w:eastAsia="Times" w:hAnsi="Times" w:cs="Times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Бежнар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Г.П.</w:t>
            </w:r>
          </w:p>
        </w:tc>
        <w:tc>
          <w:tcPr>
            <w:tcW w:w="1416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03.06.2021</w:t>
            </w:r>
          </w:p>
        </w:tc>
        <w:tc>
          <w:tcPr>
            <w:tcW w:w="1136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11:00</w:t>
            </w:r>
          </w:p>
        </w:tc>
        <w:tc>
          <w:tcPr>
            <w:tcW w:w="988" w:type="dxa"/>
          </w:tcPr>
          <w:p w:rsidR="00472689" w:rsidRDefault="006B71F8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6B71F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472689"/>
    <w:rsid w:val="006B71F8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9e4eab83-ac50-455c-a412-08fc037cb4d5">
    <w:name w:val="9e4eab83-ac50-455c-a412-08fc037cb4d5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8d78c418-64b3-4f2e-af8d-923766856b11">
    <w:name w:val="8d78c418-64b3-4f2e-af8d-923766856b11"/>
    <w:basedOn w:val="9e4eab83-ac50-455c-a412-08fc037cb4d5"/>
    <w:next w:val="9e4eab83-ac50-455c-a412-08fc037cb4d5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8a4a6ce-fd7c-4b6e-ada1-b2e41040dbb7">
    <w:name w:val="28a4a6ce-fd7c-4b6e-ada1-b2e41040dbb7"/>
    <w:uiPriority w:val="99"/>
    <w:semiHidden/>
    <w:unhideWhenUsed/>
    <w:rsid w:val="004726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fbc994-fc38-4ed6-9a92-c9c43c011b6a">
    <w:name w:val="73fbc994-fc38-4ed6-9a92-c9c43c011b6a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9ec2bdf6-742a-48b7-a600-788384140553">
    <w:name w:val="9ec2bdf6-742a-48b7-a600-788384140553"/>
    <w:basedOn w:val="9e4eab83-ac50-455c-a412-08fc037cb4d5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30dfb278-6dff-4fcb-91a5-61463c1f67aa">
    <w:name w:val="30dfb278-6dff-4fcb-91a5-61463c1f67aa"/>
    <w:basedOn w:val="8d78c418-64b3-4f2e-af8d-923766856b11"/>
    <w:next w:val="9e4eab83-ac50-455c-a412-08fc037cb4d5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f68560aa-39c9-4c72-8b93-4f344292318a">
    <w:name w:val="f68560aa-39c9-4c72-8b93-4f344292318a"/>
    <w:basedOn w:val="28a4a6ce-fd7c-4b6e-ada1-b2e41040dbb7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4b613a7-27d8-4f0f-af2f-c0fa83b70005">
    <w:name w:val="d4b613a7-27d8-4f0f-af2f-c0fa83b70005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888c70ee-82dc-41cb-8c15-b8324dbf5869">
    <w:name w:val="888c70ee-82dc-41cb-8c15-b8324dbf5869"/>
    <w:basedOn w:val="d4b613a7-27d8-4f0f-af2f-c0fa83b70005"/>
    <w:next w:val="d4b613a7-27d8-4f0f-af2f-c0fa83b70005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b600bfa5-e311-4009-9043-d68e8394ae47">
    <w:name w:val="b600bfa5-e311-4009-9043-d68e8394ae47"/>
    <w:uiPriority w:val="99"/>
    <w:semiHidden/>
    <w:unhideWhenUsed/>
    <w:rsid w:val="004726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1c20fd6-a60d-4d62-8313-9467826d1c8e">
    <w:name w:val="a1c20fd6-a60d-4d62-8313-9467826d1c8e"/>
    <w:basedOn w:val="d4b613a7-27d8-4f0f-af2f-c0fa83b70005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83b2634e-9fbb-4bea-96a2-5fed14df535d">
    <w:name w:val="83b2634e-9fbb-4bea-96a2-5fed14df535d"/>
    <w:basedOn w:val="888c70ee-82dc-41cb-8c15-b8324dbf5869"/>
    <w:next w:val="d4b613a7-27d8-4f0f-af2f-c0fa83b70005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c794fc23-3055-4325-8fdc-d99bbe30471f">
    <w:name w:val="c794fc23-3055-4325-8fdc-d99bbe30471f"/>
    <w:basedOn w:val="b600bfa5-e311-4009-9043-d68e8394ae47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2</cp:revision>
  <dcterms:created xsi:type="dcterms:W3CDTF">2021-05-31T09:12:00Z</dcterms:created>
  <dcterms:modified xsi:type="dcterms:W3CDTF">2021-05-31T09:15:00Z</dcterms:modified>
</cp:coreProperties>
</file>