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5701c99-9f38-4138-adaa-8431bd435337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2D35F2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2D35F2" w:rsidP="005312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5312E1" w:rsidRPr="005312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2D35F2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2D35F2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2D35F2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12E1" w:rsidRDefault="005312E1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КЗАМЕНАЦІЙНОЇ СЕСІЇ</w:t>
            </w:r>
          </w:p>
          <w:p w:rsidR="005312E1" w:rsidRPr="005312E1" w:rsidRDefault="005312E1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A243CC" w:rsidRDefault="002D35F2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"Інституту біології та медицини"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2D35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2D35F2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5312E1" w:rsidRDefault="005312E1" w:rsidP="00531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МАГІСТРИ</w:t>
            </w:r>
          </w:p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2D35F2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  <w:proofErr w:type="spellEnd"/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2D35F2"/>
        </w:tc>
        <w:tc>
          <w:tcPr>
            <w:tcW w:w="405" w:type="pct"/>
            <w:vMerge/>
          </w:tcPr>
          <w:p w:rsidR="005D6696" w:rsidRDefault="002D35F2"/>
        </w:tc>
        <w:tc>
          <w:tcPr>
            <w:tcW w:w="1306" w:type="pct"/>
            <w:gridSpan w:val="2"/>
            <w:vMerge/>
          </w:tcPr>
          <w:p w:rsidR="005D6696" w:rsidRDefault="002D35F2"/>
        </w:tc>
        <w:tc>
          <w:tcPr>
            <w:tcW w:w="1353" w:type="pct"/>
            <w:vMerge/>
            <w:vAlign w:val="center"/>
          </w:tcPr>
          <w:p w:rsidR="005D6696" w:rsidRDefault="002D35F2" w:rsidP="005D6696"/>
        </w:tc>
        <w:tc>
          <w:tcPr>
            <w:tcW w:w="360" w:type="pc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68090E" w:rsidTr="005312E1">
        <w:tc>
          <w:tcPr>
            <w:tcW w:w="226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Біологічна та біоорганічна хімія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доц.Синельник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Т.Б.,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ас.Галенова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Т.І.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 xml:space="preserve">Іноземна </w:t>
            </w:r>
            <w:r>
              <w:rPr>
                <w:rFonts w:ascii="Times" w:eastAsia="Times" w:hAnsi="Times" w:cs="Times"/>
                <w:sz w:val="20"/>
                <w:szCs w:val="20"/>
              </w:rPr>
              <w:t>мова (за професійним спрямуванням)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ас.Гомон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ст.в.Курдіш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О.К.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09.06.2021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Анатомія людини</w:t>
            </w:r>
          </w:p>
        </w:tc>
        <w:tc>
          <w:tcPr>
            <w:tcW w:w="1353" w:type="pct"/>
          </w:tcPr>
          <w:p w:rsidR="0068090E" w:rsidRDefault="002D35F2" w:rsidP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ас.Прибитько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К.О.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Гістологія, цитологія та ембріологія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В.Є.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Біологічна та біоорганічна хімія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доц.Синельник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Т.Б.,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ас.Галенова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Т.І.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ас.Гузовська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ас.Гомон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ст.в.Курдіш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О.К.,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доц.Грищенко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І.В.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09.06.2021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Анатомія людини</w:t>
            </w:r>
          </w:p>
        </w:tc>
        <w:tc>
          <w:tcPr>
            <w:tcW w:w="1353" w:type="pct"/>
          </w:tcPr>
          <w:p w:rsidR="0068090E" w:rsidRDefault="002D35F2" w:rsidP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ас.Прибитько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К.О.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Гістологія, цитологія та ембріологія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В.Є.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</w:p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Біологічна та біоорганічна хімія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доц.Синельник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Т.Б.,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ас.Галенова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Т.І.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ас.Гузовська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доц.Грищенко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І.В.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09.06.2021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Анатомія людини</w:t>
            </w:r>
          </w:p>
        </w:tc>
        <w:tc>
          <w:tcPr>
            <w:tcW w:w="1353" w:type="pct"/>
          </w:tcPr>
          <w:p w:rsidR="0068090E" w:rsidRDefault="002D35F2" w:rsidP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ас.Прибитько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К.О.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 xml:space="preserve">Гістологія, цитологія та </w:t>
            </w:r>
            <w:r>
              <w:rPr>
                <w:rFonts w:ascii="Times" w:eastAsia="Times" w:hAnsi="Times" w:cs="Times"/>
                <w:sz w:val="20"/>
                <w:szCs w:val="20"/>
              </w:rPr>
              <w:t>ембріологія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В.Є.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4</w:t>
            </w:r>
          </w:p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Біологічна та біоорганічна хімія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доц.Синельник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Т.Б.,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ас.Галенова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Т.І.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ас.Гомон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ст.в.Курдіш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О.К.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09.06.2021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Анатомія людини</w:t>
            </w:r>
          </w:p>
        </w:tc>
        <w:tc>
          <w:tcPr>
            <w:tcW w:w="1353" w:type="pct"/>
          </w:tcPr>
          <w:p w:rsidR="0068090E" w:rsidRDefault="002D35F2" w:rsidP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ас.Прибитько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К.О.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Гістологія, цитологія та ембріологія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В.Є.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</w:p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Біологічна та біоорганічна хімія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доц.Синельник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Т.Б.,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ас.Галенова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Т.І.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ас.Гомон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ст.в.Курдіш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О.К.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09.06.2021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Анатомія людини</w:t>
            </w:r>
          </w:p>
        </w:tc>
        <w:tc>
          <w:tcPr>
            <w:tcW w:w="1353" w:type="pct"/>
          </w:tcPr>
          <w:p w:rsidR="0068090E" w:rsidRDefault="002D35F2" w:rsidP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ас.Прибитько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К.О.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Гістологія, цитологія та ембріологія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В.Є.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</w:p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Біологічна та біоорганічна хімія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доц.Синельник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Т.Б.,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ас.Галенова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Т.І.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ас.Гузовська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ас.Гомон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Н.М.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09.06.2021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Анатомія людини</w:t>
            </w:r>
          </w:p>
        </w:tc>
        <w:tc>
          <w:tcPr>
            <w:tcW w:w="1353" w:type="pct"/>
          </w:tcPr>
          <w:p w:rsidR="0068090E" w:rsidRDefault="002D35F2" w:rsidP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ас.Прибитько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К.О.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405" w:type="pct"/>
          </w:tcPr>
          <w:p w:rsidR="0068090E" w:rsidRDefault="0068090E"/>
        </w:tc>
        <w:tc>
          <w:tcPr>
            <w:tcW w:w="1306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Гістологія, цитологія та ембріологія</w:t>
            </w:r>
          </w:p>
        </w:tc>
        <w:tc>
          <w:tcPr>
            <w:tcW w:w="1353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В.Є.</w:t>
            </w:r>
          </w:p>
        </w:tc>
        <w:tc>
          <w:tcPr>
            <w:tcW w:w="36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17.06.2021</w:t>
            </w:r>
          </w:p>
        </w:tc>
        <w:tc>
          <w:tcPr>
            <w:tcW w:w="22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2D35F2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A84851" w:rsidRPr="005D6696" w:rsidSect="005312E1">
          <w:pgSz w:w="16838" w:h="11906" w:orient="landscape"/>
          <w:pgMar w:top="284" w:right="567" w:bottom="142" w:left="851" w:header="708" w:footer="708" w:gutter="0"/>
          <w:cols w:space="708"/>
          <w:docGrid w:linePitch="360"/>
        </w:sectPr>
      </w:pPr>
    </w:p>
    <w:tbl>
      <w:tblPr>
        <w:tblStyle w:val="65ad0ca3-441f-41b9-8827-562bee0f7b5d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2D35F2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2D35F2" w:rsidP="005312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53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2D35F2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2D35F2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2D35F2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2E1" w:rsidRDefault="005312E1" w:rsidP="00531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ЗАЛІКОВОЇ СЕСІЇ</w:t>
            </w:r>
          </w:p>
          <w:p w:rsidR="005312E1" w:rsidRDefault="005312E1" w:rsidP="00531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A243CC" w:rsidRDefault="002D35F2" w:rsidP="00531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2D35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2D35F2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53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5312E1" w:rsidRDefault="005312E1" w:rsidP="00531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МАГІСТРИ</w:t>
            </w:r>
          </w:p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2D35F2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Заліки</w:t>
            </w:r>
            <w:proofErr w:type="spellEnd"/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2D35F2"/>
        </w:tc>
        <w:tc>
          <w:tcPr>
            <w:tcW w:w="585" w:type="pct"/>
            <w:vMerge/>
          </w:tcPr>
          <w:p w:rsidR="00F56474" w:rsidRDefault="002D35F2"/>
        </w:tc>
        <w:tc>
          <w:tcPr>
            <w:tcW w:w="1622" w:type="pct"/>
            <w:gridSpan w:val="2"/>
            <w:vMerge/>
          </w:tcPr>
          <w:p w:rsidR="00F56474" w:rsidRDefault="002D35F2"/>
        </w:tc>
        <w:tc>
          <w:tcPr>
            <w:tcW w:w="1442" w:type="pct"/>
            <w:vMerge/>
            <w:vAlign w:val="center"/>
          </w:tcPr>
          <w:p w:rsidR="00F56474" w:rsidRDefault="002D35F2" w:rsidP="005D6696"/>
        </w:tc>
        <w:tc>
          <w:tcPr>
            <w:tcW w:w="450" w:type="pc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2D35F2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68090E" w:rsidTr="005312E1">
        <w:tc>
          <w:tcPr>
            <w:tcW w:w="226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58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Латинська мова та медична термінологія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31.05.2021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інформатика та основи статистики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доц.Богуцька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К.І.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01.06.2021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11:50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 xml:space="preserve">Вибрані розділи трудового і медичного права та </w:t>
            </w:r>
            <w:r>
              <w:rPr>
                <w:rFonts w:ascii="Times" w:eastAsia="Times" w:hAnsi="Times" w:cs="Times"/>
                <w:sz w:val="20"/>
                <w:szCs w:val="20"/>
              </w:rPr>
              <w:t>основ підприємницької діяльності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доц.Кот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Л.Л.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та біологічна фізика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проф.Гаврюшенко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Д.А.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312E1" w:rsidTr="005312E1">
        <w:tc>
          <w:tcPr>
            <w:tcW w:w="226" w:type="pct"/>
          </w:tcPr>
          <w:p w:rsidR="005312E1" w:rsidRDefault="005312E1"/>
        </w:tc>
        <w:tc>
          <w:tcPr>
            <w:tcW w:w="585" w:type="pct"/>
          </w:tcPr>
          <w:p w:rsidR="005312E1" w:rsidRDefault="005312E1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1622" w:type="pct"/>
            <w:gridSpan w:val="2"/>
          </w:tcPr>
          <w:p w:rsidR="005312E1" w:rsidRDefault="005312E1">
            <w:r>
              <w:rPr>
                <w:rFonts w:ascii="Times" w:eastAsia="Times" w:hAnsi="Times" w:cs="Times"/>
                <w:sz w:val="20"/>
                <w:szCs w:val="20"/>
              </w:rPr>
              <w:t>Медична інформатика та основи статистики</w:t>
            </w:r>
          </w:p>
        </w:tc>
        <w:tc>
          <w:tcPr>
            <w:tcW w:w="1442" w:type="pct"/>
          </w:tcPr>
          <w:p w:rsidR="005312E1" w:rsidRDefault="005312E1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доц.Богуцька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проф.Мірошниченко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М.С.</w:t>
            </w:r>
          </w:p>
        </w:tc>
        <w:tc>
          <w:tcPr>
            <w:tcW w:w="450" w:type="pct"/>
          </w:tcPr>
          <w:p w:rsidR="005312E1" w:rsidRDefault="005312E1" w:rsidP="0089352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01.06.2021</w:t>
            </w:r>
          </w:p>
        </w:tc>
        <w:tc>
          <w:tcPr>
            <w:tcW w:w="361" w:type="pct"/>
          </w:tcPr>
          <w:p w:rsidR="005312E1" w:rsidRDefault="00FB463F" w:rsidP="00FB463F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</w:t>
            </w:r>
            <w:r w:rsidR="005312E1">
              <w:rPr>
                <w:rFonts w:ascii="Times" w:eastAsia="Times" w:hAnsi="Times" w:cs="Times"/>
                <w:sz w:val="20"/>
                <w:szCs w:val="20"/>
              </w:rPr>
              <w:t>:</w:t>
            </w: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5312E1">
              <w:rPr>
                <w:rFonts w:ascii="Times" w:eastAsia="Times" w:hAnsi="Times" w:cs="Times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312E1" w:rsidRDefault="005312E1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Латинська мова та медична термінологія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31.05.2021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Вибрані розділи трудового і медичного права та основ підприємницької діяльності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доц.Кот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Л.Л.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та біологічна фізика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проф.Гаврюшенко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Д.А.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</w:p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Латинська мова та медична термінологія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31.05.2021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інформатика та основи статистики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проф.Мірошниченко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М.С.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01.06.2021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13:25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 xml:space="preserve">Вибрані розділи трудового і медичного права та основ </w:t>
            </w:r>
            <w:r>
              <w:rPr>
                <w:rFonts w:ascii="Times" w:eastAsia="Times" w:hAnsi="Times" w:cs="Times"/>
                <w:sz w:val="20"/>
                <w:szCs w:val="20"/>
              </w:rPr>
              <w:t>підприємницької діяльності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доц.Кот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Л.Л.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та біологічна фізика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проф.Гаврюшенко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Д.А.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4</w:t>
            </w:r>
          </w:p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Латинська мова та медична термінологія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31.05.2021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 xml:space="preserve">Медична інформатика та основи </w:t>
            </w:r>
            <w:r>
              <w:rPr>
                <w:rFonts w:ascii="Times" w:eastAsia="Times" w:hAnsi="Times" w:cs="Times"/>
                <w:sz w:val="20"/>
                <w:szCs w:val="20"/>
              </w:rPr>
              <w:t>статистики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доц.Нурищенко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Н.Є.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01.06.2021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Вибрані розділи трудового і медичного права та основ підприємницької діяльності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доц.Кот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Л.Л.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та біологічна фізика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проф.Гаврюшенко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Д.А.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</w:p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 xml:space="preserve">Латинська </w:t>
            </w:r>
            <w:r>
              <w:rPr>
                <w:rFonts w:ascii="Times" w:eastAsia="Times" w:hAnsi="Times" w:cs="Times"/>
                <w:sz w:val="20"/>
                <w:szCs w:val="20"/>
              </w:rPr>
              <w:t>мова та медична термінологія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31.05.2021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інформатика та основи статистики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ас.Мороз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О.Ф.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01.06.2021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11:50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Вибрані розділи трудового і медичного права та основ підприємницької діяльності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доц.Кот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Л.Л.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та біологічна фізика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проф.Гаврюшенко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Д.А.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</w:p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Латинська мова та медична термінологія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31.05.2021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інформатика та основи статистики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доц.Богуцька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К.І.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01.06.2021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Вибрані розділи трудового і медичного права та основ підприємницької діяльності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доц.Кот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Л.Л.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68090E" w:rsidTr="005312E1">
        <w:tc>
          <w:tcPr>
            <w:tcW w:w="226" w:type="pct"/>
          </w:tcPr>
          <w:p w:rsidR="0068090E" w:rsidRDefault="0068090E"/>
        </w:tc>
        <w:tc>
          <w:tcPr>
            <w:tcW w:w="585" w:type="pct"/>
          </w:tcPr>
          <w:p w:rsidR="0068090E" w:rsidRDefault="0068090E"/>
        </w:tc>
        <w:tc>
          <w:tcPr>
            <w:tcW w:w="1622" w:type="pct"/>
            <w:gridSpan w:val="2"/>
          </w:tcPr>
          <w:p w:rsidR="0068090E" w:rsidRDefault="002D35F2">
            <w:r>
              <w:rPr>
                <w:rFonts w:ascii="Times" w:eastAsia="Times" w:hAnsi="Times" w:cs="Times"/>
                <w:sz w:val="20"/>
                <w:szCs w:val="20"/>
              </w:rPr>
              <w:t>Медична та біологічна фізика</w:t>
            </w:r>
          </w:p>
        </w:tc>
        <w:tc>
          <w:tcPr>
            <w:tcW w:w="1442" w:type="pct"/>
          </w:tcPr>
          <w:p w:rsidR="0068090E" w:rsidRDefault="002D35F2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проф.Гаврюшенко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Д.А.</w:t>
            </w:r>
          </w:p>
        </w:tc>
        <w:tc>
          <w:tcPr>
            <w:tcW w:w="450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361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314" w:type="pct"/>
          </w:tcPr>
          <w:p w:rsidR="0068090E" w:rsidRDefault="002D35F2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2D35F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2D35F2"/>
    <w:rsid w:val="005312E1"/>
    <w:rsid w:val="0068090E"/>
    <w:rsid w:val="00A906D8"/>
    <w:rsid w:val="00AB5A74"/>
    <w:rsid w:val="00F071AE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9e1c7b9-9623-432b-86f4-7ff46d0ae34f">
    <w:name w:val="f9e1c7b9-9623-432b-86f4-7ff46d0ae34f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318f2035-1915-4713-9576-9d6119063e11">
    <w:name w:val="318f2035-1915-4713-9576-9d6119063e11"/>
    <w:basedOn w:val="f9e1c7b9-9623-432b-86f4-7ff46d0ae34f"/>
    <w:next w:val="f9e1c7b9-9623-432b-86f4-7ff46d0ae34f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ae87a3d-a6c9-467c-8f1b-39f694b23a07">
    <w:name w:val="3ae87a3d-a6c9-467c-8f1b-39f694b23a07"/>
    <w:uiPriority w:val="99"/>
    <w:semiHidden/>
    <w:unhideWhenUsed/>
    <w:rsid w:val="006809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c1de188-0b62-4d39-9d10-1ec763e1c7e0">
    <w:name w:val="0c1de188-0b62-4d39-9d10-1ec763e1c7e0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12044608-b1ad-4c20-befc-1e251eb5dca0">
    <w:name w:val="12044608-b1ad-4c20-befc-1e251eb5dca0"/>
    <w:basedOn w:val="f9e1c7b9-9623-432b-86f4-7ff46d0ae34f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49b39ba7-398c-42f2-88c9-6ce69ed65b25">
    <w:name w:val="49b39ba7-398c-42f2-88c9-6ce69ed65b25"/>
    <w:basedOn w:val="318f2035-1915-4713-9576-9d6119063e11"/>
    <w:next w:val="f9e1c7b9-9623-432b-86f4-7ff46d0ae34f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45701c99-9f38-4138-adaa-8431bd435337">
    <w:name w:val="45701c99-9f38-4138-adaa-8431bd435337"/>
    <w:basedOn w:val="3ae87a3d-a6c9-467c-8f1b-39f694b23a07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98209e-f02d-47f6-a104-9a435e5c8f70">
    <w:name w:val="1698209e-f02d-47f6-a104-9a435e5c8f70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64f73456-dc84-4185-9a48-1aab0d2c61ba">
    <w:name w:val="64f73456-dc84-4185-9a48-1aab0d2c61ba"/>
    <w:basedOn w:val="1698209e-f02d-47f6-a104-9a435e5c8f70"/>
    <w:next w:val="1698209e-f02d-47f6-a104-9a435e5c8f70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54bb41d-ecb7-419f-8dbf-48923b3bdd25">
    <w:name w:val="454bb41d-ecb7-419f-8dbf-48923b3bdd25"/>
    <w:uiPriority w:val="99"/>
    <w:semiHidden/>
    <w:unhideWhenUsed/>
    <w:rsid w:val="006809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d08d092-7d50-4faf-975d-2149bceffafc">
    <w:name w:val="fd08d092-7d50-4faf-975d-2149bceffafc"/>
    <w:basedOn w:val="1698209e-f02d-47f6-a104-9a435e5c8f70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5540f293-1a37-4868-8913-1e1dcb16b0c8">
    <w:name w:val="5540f293-1a37-4868-8913-1e1dcb16b0c8"/>
    <w:basedOn w:val="64f73456-dc84-4185-9a48-1aab0d2c61ba"/>
    <w:next w:val="1698209e-f02d-47f6-a104-9a435e5c8f70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65ad0ca3-441f-41b9-8827-562bee0f7b5d">
    <w:name w:val="65ad0ca3-441f-41b9-8827-562bee0f7b5d"/>
    <w:basedOn w:val="454bb41d-ecb7-419f-8dbf-48923b3bdd25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3583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4</cp:revision>
  <dcterms:created xsi:type="dcterms:W3CDTF">2021-05-24T09:47:00Z</dcterms:created>
  <dcterms:modified xsi:type="dcterms:W3CDTF">2021-05-24T09:59:00Z</dcterms:modified>
</cp:coreProperties>
</file>